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554B" w14:textId="77777777" w:rsidR="00247048" w:rsidRDefault="00247048">
      <w:r>
        <w:t xml:space="preserve">Table of Bases: </w:t>
      </w:r>
    </w:p>
    <w:p w14:paraId="30EAD8EB" w14:textId="77777777" w:rsidR="00247048" w:rsidRDefault="00247048"/>
    <w:p w14:paraId="3C906B77" w14:textId="77777777" w:rsidR="00247048" w:rsidRDefault="00084FA8">
      <w:r>
        <w:t xml:space="preserve">Steps to Solve </w:t>
      </w:r>
      <w:r w:rsidR="00BE565A">
        <w:t xml:space="preserve">Exponential Equations:  </w:t>
      </w:r>
    </w:p>
    <w:tbl>
      <w:tblPr>
        <w:tblStyle w:val="TableGrid"/>
        <w:tblpPr w:leftFromText="180" w:rightFromText="180" w:vertAnchor="page" w:horzAnchor="page" w:tblpX="1909" w:tblpY="1981"/>
        <w:tblW w:w="8534" w:type="dxa"/>
        <w:tblLook w:val="04A0" w:firstRow="1" w:lastRow="0" w:firstColumn="1" w:lastColumn="0" w:noHBand="0" w:noVBand="1"/>
      </w:tblPr>
      <w:tblGrid>
        <w:gridCol w:w="711"/>
        <w:gridCol w:w="764"/>
        <w:gridCol w:w="834"/>
        <w:gridCol w:w="889"/>
        <w:gridCol w:w="1050"/>
        <w:gridCol w:w="990"/>
        <w:gridCol w:w="1080"/>
        <w:gridCol w:w="1080"/>
        <w:gridCol w:w="1136"/>
      </w:tblGrid>
      <w:tr w:rsidR="00BE565A" w:rsidRPr="004368D0" w14:paraId="36EA957E" w14:textId="77777777" w:rsidTr="00BE565A">
        <w:trPr>
          <w:trHeight w:val="170"/>
        </w:trPr>
        <w:tc>
          <w:tcPr>
            <w:tcW w:w="711" w:type="dxa"/>
          </w:tcPr>
          <w:p w14:paraId="0B7781A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1</w:t>
            </w:r>
          </w:p>
        </w:tc>
        <w:tc>
          <w:tcPr>
            <w:tcW w:w="764" w:type="dxa"/>
          </w:tcPr>
          <w:p w14:paraId="02B4EFA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2</w:t>
            </w:r>
          </w:p>
        </w:tc>
        <w:tc>
          <w:tcPr>
            <w:tcW w:w="834" w:type="dxa"/>
          </w:tcPr>
          <w:p w14:paraId="725BB92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3</w:t>
            </w:r>
          </w:p>
        </w:tc>
        <w:tc>
          <w:tcPr>
            <w:tcW w:w="889" w:type="dxa"/>
          </w:tcPr>
          <w:p w14:paraId="43DB104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4</w:t>
            </w:r>
          </w:p>
        </w:tc>
        <w:tc>
          <w:tcPr>
            <w:tcW w:w="1050" w:type="dxa"/>
          </w:tcPr>
          <w:p w14:paraId="460CF93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5</w:t>
            </w:r>
          </w:p>
        </w:tc>
        <w:tc>
          <w:tcPr>
            <w:tcW w:w="990" w:type="dxa"/>
          </w:tcPr>
          <w:p w14:paraId="7AC1A95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6</w:t>
            </w:r>
          </w:p>
        </w:tc>
        <w:tc>
          <w:tcPr>
            <w:tcW w:w="1080" w:type="dxa"/>
          </w:tcPr>
          <w:p w14:paraId="728B54A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7</w:t>
            </w:r>
          </w:p>
        </w:tc>
        <w:tc>
          <w:tcPr>
            <w:tcW w:w="1080" w:type="dxa"/>
          </w:tcPr>
          <w:p w14:paraId="663CC02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8</w:t>
            </w:r>
          </w:p>
        </w:tc>
        <w:tc>
          <w:tcPr>
            <w:tcW w:w="1136" w:type="dxa"/>
          </w:tcPr>
          <w:p w14:paraId="43A548E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Base 9</w:t>
            </w:r>
          </w:p>
        </w:tc>
      </w:tr>
      <w:tr w:rsidR="00BE565A" w:rsidRPr="004368D0" w14:paraId="4282E9D6" w14:textId="77777777" w:rsidTr="00BE565A">
        <w:trPr>
          <w:trHeight w:val="531"/>
        </w:trPr>
        <w:tc>
          <w:tcPr>
            <w:tcW w:w="711" w:type="dxa"/>
          </w:tcPr>
          <w:p w14:paraId="6075D8D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240D8B2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1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36A0FE9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764" w:type="dxa"/>
          </w:tcPr>
          <w:p w14:paraId="5954888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B06856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2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64396D0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34" w:type="dxa"/>
          </w:tcPr>
          <w:p w14:paraId="0A189BD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D1FF32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3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7DBF194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89" w:type="dxa"/>
          </w:tcPr>
          <w:p w14:paraId="273955A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D974BD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4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104674F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14:paraId="7A010D9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573B4C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5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12EBC6A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A30FEF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4B2EF3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6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1F904A4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D7E673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7549EE75" w14:textId="77777777" w:rsidR="00BE565A" w:rsidRPr="004368D0" w:rsidRDefault="00BE565A" w:rsidP="00BE565A">
            <w:pPr>
              <w:tabs>
                <w:tab w:val="left" w:pos="5220"/>
                <w:tab w:val="left" w:pos="603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7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304E041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C002E3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DF8D1FC" w14:textId="77777777" w:rsidR="00BE565A" w:rsidRPr="004368D0" w:rsidRDefault="00BE565A" w:rsidP="00BE565A">
            <w:pPr>
              <w:tabs>
                <w:tab w:val="left" w:pos="531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8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7D9C959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136" w:type="dxa"/>
          </w:tcPr>
          <w:p w14:paraId="7B24F64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40A372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9</w:t>
            </w:r>
            <w:r w:rsidRPr="004368D0">
              <w:rPr>
                <w:sz w:val="16"/>
                <w:vertAlign w:val="superscript"/>
              </w:rPr>
              <w:t>0</w:t>
            </w:r>
            <w:r w:rsidRPr="004368D0">
              <w:rPr>
                <w:sz w:val="16"/>
              </w:rPr>
              <w:t xml:space="preserve"> = 1</w:t>
            </w:r>
          </w:p>
          <w:p w14:paraId="26F28FC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</w:tr>
      <w:tr w:rsidR="00BE565A" w:rsidRPr="004368D0" w14:paraId="3715E303" w14:textId="77777777" w:rsidTr="00BE565A">
        <w:trPr>
          <w:trHeight w:val="531"/>
        </w:trPr>
        <w:tc>
          <w:tcPr>
            <w:tcW w:w="711" w:type="dxa"/>
          </w:tcPr>
          <w:p w14:paraId="33518C1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A77FD8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1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1</w:t>
            </w:r>
          </w:p>
          <w:p w14:paraId="4847416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764" w:type="dxa"/>
          </w:tcPr>
          <w:p w14:paraId="70A5AA5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E84D13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2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2</w:t>
            </w:r>
          </w:p>
          <w:p w14:paraId="685A8CA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34" w:type="dxa"/>
          </w:tcPr>
          <w:p w14:paraId="74D20D6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3958E72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3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3</w:t>
            </w:r>
          </w:p>
          <w:p w14:paraId="22A7DE8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89" w:type="dxa"/>
          </w:tcPr>
          <w:p w14:paraId="1D11302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3770D76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4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4</w:t>
            </w:r>
          </w:p>
          <w:p w14:paraId="7F03793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14:paraId="434DBF5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8B26BC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5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5</w:t>
            </w:r>
          </w:p>
          <w:p w14:paraId="0FDCD4A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5D803E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B1BB0C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6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6</w:t>
            </w:r>
          </w:p>
          <w:p w14:paraId="205AA58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508D0C0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E13362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7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7</w:t>
            </w:r>
          </w:p>
          <w:p w14:paraId="5211F05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53E99A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D99067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8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8</w:t>
            </w:r>
          </w:p>
          <w:p w14:paraId="1299CD9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136" w:type="dxa"/>
          </w:tcPr>
          <w:p w14:paraId="316FC7F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2857CAA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9</w:t>
            </w:r>
            <w:r w:rsidRPr="004368D0">
              <w:rPr>
                <w:sz w:val="16"/>
                <w:vertAlign w:val="superscript"/>
              </w:rPr>
              <w:t xml:space="preserve">1 </w:t>
            </w:r>
            <w:r w:rsidRPr="004368D0">
              <w:rPr>
                <w:sz w:val="16"/>
              </w:rPr>
              <w:t>= 9</w:t>
            </w:r>
          </w:p>
          <w:p w14:paraId="4B05C2F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</w:tr>
      <w:tr w:rsidR="00BE565A" w:rsidRPr="004368D0" w14:paraId="2A479625" w14:textId="77777777" w:rsidTr="00BE565A">
        <w:trPr>
          <w:trHeight w:val="512"/>
        </w:trPr>
        <w:tc>
          <w:tcPr>
            <w:tcW w:w="711" w:type="dxa"/>
          </w:tcPr>
          <w:p w14:paraId="5DB2BD0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2D0ADF0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1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1</w:t>
            </w:r>
          </w:p>
          <w:p w14:paraId="151B0AC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764" w:type="dxa"/>
          </w:tcPr>
          <w:p w14:paraId="497A2C9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F0DA00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2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4</w:t>
            </w:r>
          </w:p>
          <w:p w14:paraId="78C214F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34" w:type="dxa"/>
          </w:tcPr>
          <w:p w14:paraId="48AA7C6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F744CD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3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9</w:t>
            </w:r>
          </w:p>
          <w:p w14:paraId="3BB3EB5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89" w:type="dxa"/>
          </w:tcPr>
          <w:p w14:paraId="0058DE7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C5A93D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4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16</w:t>
            </w:r>
          </w:p>
          <w:p w14:paraId="69E612B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14:paraId="3A69EC7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CA0C11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5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25</w:t>
            </w:r>
          </w:p>
          <w:p w14:paraId="0E1B28A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2F35E1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D6D86E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6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36</w:t>
            </w:r>
          </w:p>
          <w:p w14:paraId="3DDC162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F4A49F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2003FE8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7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49</w:t>
            </w:r>
          </w:p>
          <w:p w14:paraId="5448D95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09C7877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6A4F9C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8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64</w:t>
            </w:r>
          </w:p>
          <w:p w14:paraId="420E684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136" w:type="dxa"/>
          </w:tcPr>
          <w:p w14:paraId="3DC3861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0FB3A4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9</w:t>
            </w:r>
            <w:r w:rsidRPr="004368D0">
              <w:rPr>
                <w:sz w:val="16"/>
                <w:vertAlign w:val="superscript"/>
              </w:rPr>
              <w:t xml:space="preserve">2 </w:t>
            </w:r>
            <w:r w:rsidRPr="004368D0">
              <w:rPr>
                <w:sz w:val="16"/>
              </w:rPr>
              <w:t>= 81</w:t>
            </w:r>
          </w:p>
          <w:p w14:paraId="10F88D0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</w:tr>
      <w:tr w:rsidR="00BE565A" w:rsidRPr="004368D0" w14:paraId="3CD4BFDB" w14:textId="77777777" w:rsidTr="00BE565A">
        <w:trPr>
          <w:trHeight w:val="531"/>
        </w:trPr>
        <w:tc>
          <w:tcPr>
            <w:tcW w:w="711" w:type="dxa"/>
          </w:tcPr>
          <w:p w14:paraId="1757D74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FEB278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1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1</w:t>
            </w:r>
          </w:p>
          <w:p w14:paraId="1B57F9E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764" w:type="dxa"/>
          </w:tcPr>
          <w:p w14:paraId="191ACB9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3400397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2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8</w:t>
            </w:r>
          </w:p>
          <w:p w14:paraId="07A86DA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34" w:type="dxa"/>
          </w:tcPr>
          <w:p w14:paraId="6382A19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257CF69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3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27</w:t>
            </w:r>
          </w:p>
          <w:p w14:paraId="460DD50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89" w:type="dxa"/>
          </w:tcPr>
          <w:p w14:paraId="1BB342C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7153A6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4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64</w:t>
            </w:r>
          </w:p>
          <w:p w14:paraId="146DB1F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14:paraId="4F5248C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22BF86B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5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125</w:t>
            </w:r>
          </w:p>
          <w:p w14:paraId="289ED9D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117E70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3D06837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6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216</w:t>
            </w:r>
          </w:p>
          <w:p w14:paraId="3DEDF4D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CD6FE6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EEA798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7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343</w:t>
            </w:r>
          </w:p>
          <w:p w14:paraId="54450E3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83FAD4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3DE726F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8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512</w:t>
            </w:r>
          </w:p>
          <w:p w14:paraId="67CF28D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136" w:type="dxa"/>
          </w:tcPr>
          <w:p w14:paraId="115EF97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395A5B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9</w:t>
            </w:r>
            <w:r w:rsidRPr="004368D0">
              <w:rPr>
                <w:sz w:val="16"/>
                <w:vertAlign w:val="superscript"/>
              </w:rPr>
              <w:t xml:space="preserve">3 </w:t>
            </w:r>
            <w:r w:rsidRPr="004368D0">
              <w:rPr>
                <w:sz w:val="16"/>
              </w:rPr>
              <w:t>= 729</w:t>
            </w:r>
          </w:p>
          <w:p w14:paraId="1F02787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</w:tr>
      <w:tr w:rsidR="00BE565A" w:rsidRPr="004368D0" w14:paraId="3B4E0DFE" w14:textId="77777777" w:rsidTr="00BE565A">
        <w:trPr>
          <w:trHeight w:val="531"/>
        </w:trPr>
        <w:tc>
          <w:tcPr>
            <w:tcW w:w="711" w:type="dxa"/>
          </w:tcPr>
          <w:p w14:paraId="48D0FEB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4C96BC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1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1</w:t>
            </w:r>
          </w:p>
          <w:p w14:paraId="0E37B5D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764" w:type="dxa"/>
          </w:tcPr>
          <w:p w14:paraId="0A46B93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63C45D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2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16</w:t>
            </w:r>
          </w:p>
          <w:p w14:paraId="615091F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34" w:type="dxa"/>
          </w:tcPr>
          <w:p w14:paraId="6AFD6FE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7BBA8D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3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81</w:t>
            </w:r>
          </w:p>
          <w:p w14:paraId="154946E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89" w:type="dxa"/>
          </w:tcPr>
          <w:p w14:paraId="3731DCF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EF7C44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4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256</w:t>
            </w:r>
          </w:p>
          <w:p w14:paraId="5231C6F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14:paraId="5AABA0A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53F81E9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5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625</w:t>
            </w:r>
          </w:p>
          <w:p w14:paraId="70678D8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FAE461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BC4DC51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6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1296</w:t>
            </w:r>
          </w:p>
          <w:p w14:paraId="7A44ED1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14840E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BEFBF8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7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2401</w:t>
            </w:r>
          </w:p>
          <w:p w14:paraId="079297E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DDB0D5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779B2C2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8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4096</w:t>
            </w:r>
          </w:p>
          <w:p w14:paraId="16F8B4F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136" w:type="dxa"/>
          </w:tcPr>
          <w:p w14:paraId="5E42825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388F99C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9</w:t>
            </w:r>
            <w:r w:rsidRPr="004368D0">
              <w:rPr>
                <w:sz w:val="16"/>
                <w:vertAlign w:val="superscript"/>
              </w:rPr>
              <w:t>4</w:t>
            </w:r>
            <w:r w:rsidRPr="004368D0">
              <w:rPr>
                <w:sz w:val="16"/>
              </w:rPr>
              <w:t xml:space="preserve"> = 6561</w:t>
            </w:r>
          </w:p>
          <w:p w14:paraId="780A398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</w:tr>
      <w:tr w:rsidR="00BE565A" w:rsidRPr="004368D0" w14:paraId="36A67585" w14:textId="77777777" w:rsidTr="00BE565A">
        <w:trPr>
          <w:trHeight w:val="531"/>
        </w:trPr>
        <w:tc>
          <w:tcPr>
            <w:tcW w:w="711" w:type="dxa"/>
          </w:tcPr>
          <w:p w14:paraId="3C7B9F3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D97E7E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1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1</w:t>
            </w:r>
          </w:p>
          <w:p w14:paraId="77A9855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764" w:type="dxa"/>
          </w:tcPr>
          <w:p w14:paraId="3D6CC8B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15C452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2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32</w:t>
            </w:r>
          </w:p>
          <w:p w14:paraId="1BD4F57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34" w:type="dxa"/>
          </w:tcPr>
          <w:p w14:paraId="53DA382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75A8895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3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243</w:t>
            </w:r>
          </w:p>
          <w:p w14:paraId="5DAA3E7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89" w:type="dxa"/>
          </w:tcPr>
          <w:p w14:paraId="672AAC4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B1EF15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4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1024</w:t>
            </w:r>
          </w:p>
          <w:p w14:paraId="1D1E35A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14:paraId="2AFD42C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0F7907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5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3125</w:t>
            </w:r>
          </w:p>
          <w:p w14:paraId="446E7D6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DCD8D2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31AD7FA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6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7776</w:t>
            </w:r>
          </w:p>
          <w:p w14:paraId="68077CD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024C328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03AF4E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7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16807</w:t>
            </w:r>
          </w:p>
          <w:p w14:paraId="30D3156C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CE99B3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18F5462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8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32768</w:t>
            </w:r>
          </w:p>
          <w:p w14:paraId="14923672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136" w:type="dxa"/>
          </w:tcPr>
          <w:p w14:paraId="483F5DD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1FF3A2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9</w:t>
            </w:r>
            <w:r w:rsidRPr="004368D0">
              <w:rPr>
                <w:sz w:val="16"/>
                <w:vertAlign w:val="superscript"/>
              </w:rPr>
              <w:t>5</w:t>
            </w:r>
            <w:r w:rsidRPr="004368D0">
              <w:rPr>
                <w:sz w:val="16"/>
              </w:rPr>
              <w:t xml:space="preserve"> = 59049</w:t>
            </w:r>
          </w:p>
          <w:p w14:paraId="77669D1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</w:tr>
      <w:tr w:rsidR="00BE565A" w:rsidRPr="004368D0" w14:paraId="0016B73C" w14:textId="77777777" w:rsidTr="00BE565A">
        <w:trPr>
          <w:trHeight w:val="531"/>
        </w:trPr>
        <w:tc>
          <w:tcPr>
            <w:tcW w:w="711" w:type="dxa"/>
          </w:tcPr>
          <w:p w14:paraId="2AF73F4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6A42E64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1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1</w:t>
            </w:r>
          </w:p>
          <w:p w14:paraId="2388EBB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764" w:type="dxa"/>
          </w:tcPr>
          <w:p w14:paraId="56C78E9D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0B713A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2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64</w:t>
            </w:r>
          </w:p>
          <w:p w14:paraId="4A798F6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34" w:type="dxa"/>
          </w:tcPr>
          <w:p w14:paraId="347E98C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77B75BD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3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729</w:t>
            </w:r>
          </w:p>
          <w:p w14:paraId="504B094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889" w:type="dxa"/>
          </w:tcPr>
          <w:p w14:paraId="69AF5E8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7CA3F4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4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4096</w:t>
            </w:r>
          </w:p>
          <w:p w14:paraId="74EB5A2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50" w:type="dxa"/>
          </w:tcPr>
          <w:p w14:paraId="03EE09D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DFD6DF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5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15625</w:t>
            </w:r>
          </w:p>
          <w:p w14:paraId="5E70F1FA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DFFDBB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4B9CB16E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6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46656</w:t>
            </w:r>
          </w:p>
          <w:p w14:paraId="554F9A68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9E372A0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5B16513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7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117649</w:t>
            </w:r>
          </w:p>
          <w:p w14:paraId="117F7AE6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29A79BB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5B3CF344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8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262144</w:t>
            </w:r>
          </w:p>
          <w:p w14:paraId="4C4D6CF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  <w:tc>
          <w:tcPr>
            <w:tcW w:w="1136" w:type="dxa"/>
          </w:tcPr>
          <w:p w14:paraId="515A23D5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  <w:p w14:paraId="0A1D95FF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  <w:r w:rsidRPr="004368D0">
              <w:rPr>
                <w:sz w:val="16"/>
              </w:rPr>
              <w:t>9</w:t>
            </w:r>
            <w:r w:rsidRPr="004368D0">
              <w:rPr>
                <w:sz w:val="16"/>
                <w:vertAlign w:val="superscript"/>
              </w:rPr>
              <w:t>6</w:t>
            </w:r>
            <w:r w:rsidRPr="004368D0">
              <w:rPr>
                <w:sz w:val="16"/>
              </w:rPr>
              <w:t xml:space="preserve"> = 531441</w:t>
            </w:r>
          </w:p>
          <w:p w14:paraId="2C101587" w14:textId="77777777" w:rsidR="00BE565A" w:rsidRPr="004368D0" w:rsidRDefault="00BE565A" w:rsidP="00BE565A">
            <w:pPr>
              <w:tabs>
                <w:tab w:val="left" w:pos="5220"/>
              </w:tabs>
              <w:jc w:val="center"/>
              <w:rPr>
                <w:sz w:val="16"/>
              </w:rPr>
            </w:pPr>
          </w:p>
        </w:tc>
      </w:tr>
    </w:tbl>
    <w:p w14:paraId="02802E73" w14:textId="77777777" w:rsidR="00BE565A" w:rsidRDefault="00BE565A"/>
    <w:p w14:paraId="0A82A75B" w14:textId="77777777" w:rsidR="00BE565A" w:rsidRDefault="00BE565A" w:rsidP="00BE565A">
      <w:pPr>
        <w:pStyle w:val="ListParagraph"/>
        <w:numPr>
          <w:ilvl w:val="0"/>
          <w:numId w:val="1"/>
        </w:numPr>
      </w:pPr>
      <w:r>
        <w:t>Compare the bases on the left side and the right side of the equation, and find a common base.</w:t>
      </w:r>
    </w:p>
    <w:p w14:paraId="515B0A52" w14:textId="77777777" w:rsidR="00BE565A" w:rsidRDefault="00BE565A" w:rsidP="00BE565A">
      <w:pPr>
        <w:pStyle w:val="ListParagraph"/>
        <w:numPr>
          <w:ilvl w:val="0"/>
          <w:numId w:val="1"/>
        </w:numPr>
      </w:pPr>
      <w:r>
        <w:t>Rewrite the left side with the common base</w:t>
      </w:r>
    </w:p>
    <w:p w14:paraId="2CA7BF48" w14:textId="77777777" w:rsidR="00BE565A" w:rsidRDefault="00BE565A" w:rsidP="00BE565A">
      <w:pPr>
        <w:pStyle w:val="ListParagraph"/>
        <w:numPr>
          <w:ilvl w:val="0"/>
          <w:numId w:val="1"/>
        </w:numPr>
      </w:pPr>
      <w:r>
        <w:t>Rewrite the right side with the common base</w:t>
      </w:r>
    </w:p>
    <w:p w14:paraId="3A61E61A" w14:textId="77777777" w:rsidR="00BE565A" w:rsidRDefault="00BE565A" w:rsidP="00BE565A">
      <w:pPr>
        <w:pStyle w:val="ListParagraph"/>
        <w:numPr>
          <w:ilvl w:val="0"/>
          <w:numId w:val="1"/>
        </w:numPr>
      </w:pPr>
      <w:r>
        <w:t>Combine exponents using the laws of exponents</w:t>
      </w:r>
    </w:p>
    <w:p w14:paraId="58C54F15" w14:textId="77777777" w:rsidR="00BE565A" w:rsidRDefault="00BE565A" w:rsidP="00BE565A">
      <w:pPr>
        <w:pStyle w:val="ListParagraph"/>
        <w:numPr>
          <w:ilvl w:val="0"/>
          <w:numId w:val="1"/>
        </w:numPr>
      </w:pPr>
      <w:r>
        <w:t>Eliminate the bases so that the exponents are the only pieces left on each side of the equation.</w:t>
      </w:r>
    </w:p>
    <w:p w14:paraId="2477B817" w14:textId="77777777" w:rsidR="00BE565A" w:rsidRDefault="00BE565A" w:rsidP="00BE565A">
      <w:pPr>
        <w:pStyle w:val="ListParagraph"/>
        <w:numPr>
          <w:ilvl w:val="0"/>
          <w:numId w:val="1"/>
        </w:numPr>
      </w:pPr>
      <w:r>
        <w:t>Solve the equation using the leftover exponents.</w:t>
      </w:r>
    </w:p>
    <w:p w14:paraId="1FDE0D92" w14:textId="77777777" w:rsidR="00BE565A" w:rsidRDefault="00BE565A" w:rsidP="00BE565A"/>
    <w:p w14:paraId="24BB4AE5" w14:textId="77777777" w:rsidR="00BE565A" w:rsidRDefault="00BE565A" w:rsidP="00BE565A">
      <w:r>
        <w:t>Solve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8"/>
        <w:gridCol w:w="2876"/>
      </w:tblGrid>
      <w:tr w:rsidR="00BE565A" w14:paraId="323988CB" w14:textId="77777777" w:rsidTr="00BE565A">
        <w:tc>
          <w:tcPr>
            <w:tcW w:w="2952" w:type="dxa"/>
          </w:tcPr>
          <w:p w14:paraId="4034F727" w14:textId="77777777" w:rsidR="00BE565A" w:rsidRDefault="00BE565A" w:rsidP="00BE565A"/>
          <w:p w14:paraId="4AFA6357" w14:textId="77777777" w:rsidR="00BE565A" w:rsidRPr="00BE565A" w:rsidRDefault="00CE6923" w:rsidP="00BE565A">
            <w:r>
              <w:t>Ex 1:      6</w:t>
            </w:r>
            <w:r w:rsidR="00BE565A">
              <w:rPr>
                <w:vertAlign w:val="superscript"/>
              </w:rPr>
              <w:t xml:space="preserve"> x+2</w:t>
            </w:r>
            <w:r>
              <w:t xml:space="preserve"> = 6</w:t>
            </w:r>
            <w:r w:rsidR="00BE565A">
              <w:rPr>
                <w:vertAlign w:val="superscript"/>
              </w:rPr>
              <w:t xml:space="preserve"> 8</w:t>
            </w:r>
          </w:p>
          <w:p w14:paraId="02C1E816" w14:textId="77777777" w:rsidR="00BE565A" w:rsidRDefault="00BE565A" w:rsidP="00BE565A">
            <w:pPr>
              <w:rPr>
                <w:vertAlign w:val="superscript"/>
              </w:rPr>
            </w:pPr>
          </w:p>
          <w:p w14:paraId="63F1418C" w14:textId="77777777" w:rsidR="00BE565A" w:rsidRDefault="00BE565A" w:rsidP="00BE565A">
            <w:pPr>
              <w:rPr>
                <w:vertAlign w:val="superscript"/>
              </w:rPr>
            </w:pPr>
          </w:p>
          <w:p w14:paraId="396C827C" w14:textId="77777777" w:rsidR="00BE565A" w:rsidRDefault="00BE565A" w:rsidP="00BE565A">
            <w:pPr>
              <w:rPr>
                <w:vertAlign w:val="superscript"/>
              </w:rPr>
            </w:pPr>
          </w:p>
          <w:p w14:paraId="12D6ABBC" w14:textId="77777777" w:rsidR="00BE565A" w:rsidRDefault="00BE565A" w:rsidP="00BE565A">
            <w:pPr>
              <w:rPr>
                <w:vertAlign w:val="superscript"/>
              </w:rPr>
            </w:pPr>
          </w:p>
          <w:p w14:paraId="50871939" w14:textId="77777777" w:rsidR="00BE565A" w:rsidRDefault="00BE565A" w:rsidP="00BE565A">
            <w:pPr>
              <w:rPr>
                <w:vertAlign w:val="superscript"/>
              </w:rPr>
            </w:pPr>
          </w:p>
          <w:p w14:paraId="69DF75F3" w14:textId="77777777" w:rsidR="00BE565A" w:rsidRDefault="00BE565A" w:rsidP="00BE565A">
            <w:pPr>
              <w:rPr>
                <w:vertAlign w:val="superscript"/>
              </w:rPr>
            </w:pPr>
          </w:p>
          <w:p w14:paraId="3CBCC7BD" w14:textId="77777777" w:rsidR="00BE565A" w:rsidRDefault="00BE565A" w:rsidP="00BE565A">
            <w:pPr>
              <w:rPr>
                <w:vertAlign w:val="superscript"/>
              </w:rPr>
            </w:pPr>
          </w:p>
          <w:p w14:paraId="31477D0C" w14:textId="77777777" w:rsidR="00BE565A" w:rsidRDefault="00BE565A" w:rsidP="00BE565A">
            <w:pPr>
              <w:rPr>
                <w:vertAlign w:val="superscript"/>
              </w:rPr>
            </w:pPr>
          </w:p>
          <w:p w14:paraId="1E94F19B" w14:textId="77777777" w:rsidR="00BE565A" w:rsidRDefault="00BE565A" w:rsidP="00BE565A">
            <w:pPr>
              <w:rPr>
                <w:vertAlign w:val="superscript"/>
              </w:rPr>
            </w:pPr>
          </w:p>
          <w:p w14:paraId="53057C48" w14:textId="77777777" w:rsidR="00BE565A" w:rsidRDefault="00BE565A" w:rsidP="00BE565A">
            <w:pPr>
              <w:rPr>
                <w:vertAlign w:val="superscript"/>
              </w:rPr>
            </w:pPr>
          </w:p>
          <w:p w14:paraId="147DC01C" w14:textId="77777777" w:rsidR="00BE565A" w:rsidRDefault="00BE565A" w:rsidP="00BE565A">
            <w:pPr>
              <w:rPr>
                <w:vertAlign w:val="superscript"/>
              </w:rPr>
            </w:pPr>
          </w:p>
          <w:p w14:paraId="373F9F81" w14:textId="77777777" w:rsidR="00BE565A" w:rsidRPr="00BE565A" w:rsidRDefault="00BE565A" w:rsidP="00BE565A">
            <w:pPr>
              <w:rPr>
                <w:vertAlign w:val="superscript"/>
              </w:rPr>
            </w:pPr>
          </w:p>
        </w:tc>
        <w:tc>
          <w:tcPr>
            <w:tcW w:w="2952" w:type="dxa"/>
          </w:tcPr>
          <w:p w14:paraId="1ED6ED95" w14:textId="77777777" w:rsidR="00BE565A" w:rsidRDefault="00BE565A" w:rsidP="00BE565A"/>
          <w:p w14:paraId="36653F2D" w14:textId="7D468691" w:rsidR="00BE565A" w:rsidRPr="00BE565A" w:rsidRDefault="00BE565A" w:rsidP="00BE565A">
            <w:r>
              <w:t>Ex 2:     2</w:t>
            </w:r>
            <w:r w:rsidR="00646ED8">
              <w:rPr>
                <w:vertAlign w:val="superscript"/>
              </w:rPr>
              <w:t>3x</w:t>
            </w:r>
            <w:r>
              <w:t xml:space="preserve"> = </w:t>
            </w:r>
            <w:r w:rsidR="00646ED8">
              <w:t>64</w:t>
            </w:r>
          </w:p>
          <w:p w14:paraId="65357737" w14:textId="77777777" w:rsidR="00BE565A" w:rsidRDefault="00BE565A" w:rsidP="00BE565A"/>
        </w:tc>
        <w:tc>
          <w:tcPr>
            <w:tcW w:w="2952" w:type="dxa"/>
          </w:tcPr>
          <w:p w14:paraId="4F2B58F7" w14:textId="77777777" w:rsidR="00BE565A" w:rsidRDefault="00BE565A" w:rsidP="00BE565A"/>
          <w:p w14:paraId="4D00C95B" w14:textId="3567A36E" w:rsidR="00CE6923" w:rsidRPr="00646ED8" w:rsidRDefault="00CE6923" w:rsidP="00BE565A">
            <w:pPr>
              <w:rPr>
                <w:vertAlign w:val="superscript"/>
              </w:rPr>
            </w:pPr>
            <w:r>
              <w:t xml:space="preserve">Ex 3:  </w:t>
            </w:r>
            <w:r w:rsidR="00646ED8">
              <w:t>2</w:t>
            </w:r>
            <w:r w:rsidR="00646ED8">
              <w:rPr>
                <w:vertAlign w:val="superscript"/>
              </w:rPr>
              <w:t>-2n</w:t>
            </w:r>
            <w:r w:rsidR="00646ED8">
              <w:t xml:space="preserve"> = 2</w:t>
            </w:r>
            <w:r w:rsidR="00646ED8">
              <w:rPr>
                <w:vertAlign w:val="superscript"/>
              </w:rPr>
              <w:t>-2n + 3</w:t>
            </w:r>
          </w:p>
        </w:tc>
      </w:tr>
    </w:tbl>
    <w:p w14:paraId="64419A54" w14:textId="77777777" w:rsidR="00BE565A" w:rsidRDefault="00BE565A" w:rsidP="00BE565A"/>
    <w:p w14:paraId="43CA6667" w14:textId="77777777" w:rsidR="00BE565A" w:rsidRDefault="00BE565A" w:rsidP="00BE565A">
      <w:bookmarkStart w:id="0" w:name="_GoBack"/>
      <w:bookmarkEnd w:id="0"/>
    </w:p>
    <w:sectPr w:rsidR="00BE565A" w:rsidSect="004B6DA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E6E7" w14:textId="77777777" w:rsidR="00BE565A" w:rsidRDefault="00BE565A" w:rsidP="00BE565A">
      <w:r>
        <w:separator/>
      </w:r>
    </w:p>
  </w:endnote>
  <w:endnote w:type="continuationSeparator" w:id="0">
    <w:p w14:paraId="3919F55A" w14:textId="77777777" w:rsidR="00BE565A" w:rsidRDefault="00BE565A" w:rsidP="00B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0AEC" w14:textId="77777777" w:rsidR="00BE565A" w:rsidRDefault="00BE565A" w:rsidP="00BE565A">
      <w:r>
        <w:separator/>
      </w:r>
    </w:p>
  </w:footnote>
  <w:footnote w:type="continuationSeparator" w:id="0">
    <w:p w14:paraId="70741EF5" w14:textId="77777777" w:rsidR="00BE565A" w:rsidRDefault="00BE565A" w:rsidP="00BE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E5E7" w14:textId="77777777" w:rsidR="00BE565A" w:rsidRPr="00084FA8" w:rsidRDefault="00BE565A" w:rsidP="00BE565A">
    <w:pPr>
      <w:jc w:val="center"/>
      <w:rPr>
        <w:sz w:val="32"/>
      </w:rPr>
    </w:pPr>
    <w:r w:rsidRPr="00084FA8">
      <w:rPr>
        <w:sz w:val="32"/>
      </w:rPr>
      <w:t>Solving Exponential Equations</w:t>
    </w:r>
  </w:p>
  <w:p w14:paraId="79649533" w14:textId="77777777" w:rsidR="00BE565A" w:rsidRDefault="00BE565A" w:rsidP="00BE565A">
    <w:pPr>
      <w:pStyle w:val="Header"/>
      <w:jc w:val="center"/>
    </w:pPr>
    <w:r w:rsidRPr="00084FA8">
      <w:rPr>
        <w:sz w:val="32"/>
      </w:rPr>
      <w:t>Same 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93F"/>
    <w:multiLevelType w:val="hybridMultilevel"/>
    <w:tmpl w:val="8092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6817"/>
    <w:multiLevelType w:val="hybridMultilevel"/>
    <w:tmpl w:val="8092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F4"/>
    <w:rsid w:val="00084FA8"/>
    <w:rsid w:val="00247048"/>
    <w:rsid w:val="004B6DA2"/>
    <w:rsid w:val="00646ED8"/>
    <w:rsid w:val="00722379"/>
    <w:rsid w:val="007E24F4"/>
    <w:rsid w:val="00BE565A"/>
    <w:rsid w:val="00C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2F9AB"/>
  <w14:defaultImageDpi w14:val="300"/>
  <w15:docId w15:val="{CC1E6E4C-4B08-4168-A0F3-653A1F5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5A"/>
  </w:style>
  <w:style w:type="paragraph" w:styleId="Footer">
    <w:name w:val="footer"/>
    <w:basedOn w:val="Normal"/>
    <w:link w:val="FooterChar"/>
    <w:uiPriority w:val="99"/>
    <w:unhideWhenUsed/>
    <w:rsid w:val="00BE5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5A"/>
  </w:style>
  <w:style w:type="paragraph" w:styleId="BalloonText">
    <w:name w:val="Balloon Text"/>
    <w:basedOn w:val="Normal"/>
    <w:link w:val="BalloonTextChar"/>
    <w:uiPriority w:val="99"/>
    <w:semiHidden/>
    <w:unhideWhenUsed/>
    <w:rsid w:val="00722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Griffin</dc:creator>
  <cp:keywords/>
  <dc:description/>
  <cp:lastModifiedBy>Andrea Jenkins</cp:lastModifiedBy>
  <cp:revision>2</cp:revision>
  <cp:lastPrinted>2017-10-25T18:29:00Z</cp:lastPrinted>
  <dcterms:created xsi:type="dcterms:W3CDTF">2020-03-14T13:02:00Z</dcterms:created>
  <dcterms:modified xsi:type="dcterms:W3CDTF">2020-03-14T13:02:00Z</dcterms:modified>
</cp:coreProperties>
</file>